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2D3B" w14:textId="2C6B2FE1" w:rsidR="00957C0C" w:rsidRDefault="00957C0C" w:rsidP="00957C0C">
      <w:pPr>
        <w:jc w:val="center"/>
        <w:rPr>
          <w:b/>
          <w:bCs/>
          <w:sz w:val="28"/>
          <w:szCs w:val="28"/>
          <w:highlight w:val="yellow"/>
        </w:rPr>
      </w:pPr>
      <w:r>
        <w:rPr>
          <w:b/>
          <w:bCs/>
          <w:sz w:val="28"/>
          <w:szCs w:val="28"/>
          <w:highlight w:val="yellow"/>
        </w:rPr>
        <w:t xml:space="preserve">Insert </w:t>
      </w:r>
      <w:r w:rsidR="004C0BEF">
        <w:rPr>
          <w:b/>
          <w:bCs/>
          <w:sz w:val="28"/>
          <w:szCs w:val="28"/>
          <w:highlight w:val="yellow"/>
        </w:rPr>
        <w:t xml:space="preserve">your </w:t>
      </w:r>
      <w:r>
        <w:rPr>
          <w:b/>
          <w:bCs/>
          <w:sz w:val="28"/>
          <w:szCs w:val="28"/>
          <w:highlight w:val="yellow"/>
        </w:rPr>
        <w:t>logo here</w:t>
      </w:r>
    </w:p>
    <w:p w14:paraId="0BE46E6D" w14:textId="77777777" w:rsidR="004C0BEF" w:rsidRDefault="004C0BEF">
      <w:pPr>
        <w:rPr>
          <w:b/>
          <w:bCs/>
          <w:sz w:val="28"/>
          <w:szCs w:val="28"/>
          <w:highlight w:val="yellow"/>
        </w:rPr>
      </w:pPr>
    </w:p>
    <w:p w14:paraId="522EC5D0" w14:textId="77777777" w:rsidR="004C0BEF" w:rsidRDefault="004C0BEF">
      <w:pPr>
        <w:rPr>
          <w:b/>
          <w:bCs/>
          <w:sz w:val="28"/>
          <w:szCs w:val="28"/>
          <w:highlight w:val="yellow"/>
        </w:rPr>
      </w:pPr>
    </w:p>
    <w:p w14:paraId="75809D66" w14:textId="6767AB3B" w:rsidR="00957C0C" w:rsidRDefault="00957C0C">
      <w:pPr>
        <w:rPr>
          <w:b/>
          <w:bCs/>
          <w:sz w:val="28"/>
          <w:szCs w:val="28"/>
          <w:highlight w:val="yellow"/>
        </w:rPr>
      </w:pPr>
      <w:r>
        <w:rPr>
          <w:b/>
          <w:bCs/>
          <w:sz w:val="28"/>
          <w:szCs w:val="28"/>
          <w:highlight w:val="yellow"/>
        </w:rPr>
        <w:t>Enter release date</w:t>
      </w:r>
    </w:p>
    <w:p w14:paraId="0F20DB24" w14:textId="77777777" w:rsidR="004C0BEF" w:rsidRDefault="004C0BEF">
      <w:pPr>
        <w:rPr>
          <w:b/>
          <w:bCs/>
          <w:sz w:val="28"/>
          <w:szCs w:val="28"/>
          <w:highlight w:val="yellow"/>
        </w:rPr>
      </w:pPr>
    </w:p>
    <w:p w14:paraId="42116439" w14:textId="529B0817" w:rsidR="00957C0C" w:rsidRPr="00957C0C" w:rsidRDefault="00957C0C" w:rsidP="00957C0C">
      <w:pPr>
        <w:jc w:val="center"/>
        <w:rPr>
          <w:b/>
          <w:bCs/>
          <w:sz w:val="28"/>
          <w:szCs w:val="28"/>
        </w:rPr>
      </w:pPr>
      <w:r w:rsidRPr="00957C0C">
        <w:rPr>
          <w:b/>
          <w:bCs/>
          <w:sz w:val="28"/>
          <w:szCs w:val="28"/>
          <w:highlight w:val="yellow"/>
        </w:rPr>
        <w:t>Project Name</w:t>
      </w:r>
      <w:r w:rsidRPr="00957C0C">
        <w:rPr>
          <w:b/>
          <w:bCs/>
          <w:sz w:val="28"/>
          <w:szCs w:val="28"/>
        </w:rPr>
        <w:t xml:space="preserve"> Recognized for Implementing Evidence Based Design</w:t>
      </w:r>
    </w:p>
    <w:p w14:paraId="6EFBBE65" w14:textId="08F7B5E3" w:rsidR="00957C0C" w:rsidRPr="00957C0C" w:rsidRDefault="00957C0C" w:rsidP="00957C0C">
      <w:pPr>
        <w:jc w:val="center"/>
        <w:rPr>
          <w:i/>
          <w:iCs/>
          <w:sz w:val="24"/>
          <w:szCs w:val="24"/>
        </w:rPr>
      </w:pPr>
      <w:r w:rsidRPr="004C0BEF">
        <w:rPr>
          <w:i/>
          <w:iCs/>
          <w:sz w:val="24"/>
          <w:szCs w:val="24"/>
          <w:highlight w:val="yellow"/>
        </w:rPr>
        <w:t>Project Name</w:t>
      </w:r>
      <w:r w:rsidRPr="00957C0C">
        <w:rPr>
          <w:i/>
          <w:iCs/>
          <w:sz w:val="24"/>
          <w:szCs w:val="24"/>
        </w:rPr>
        <w:t xml:space="preserve"> </w:t>
      </w:r>
      <w:r w:rsidR="004C0BEF">
        <w:rPr>
          <w:i/>
          <w:iCs/>
          <w:sz w:val="24"/>
          <w:szCs w:val="24"/>
        </w:rPr>
        <w:t>J</w:t>
      </w:r>
      <w:r w:rsidRPr="00957C0C">
        <w:rPr>
          <w:i/>
          <w:iCs/>
          <w:sz w:val="24"/>
          <w:szCs w:val="24"/>
        </w:rPr>
        <w:t xml:space="preserve">oins </w:t>
      </w:r>
      <w:r w:rsidR="004C0BEF">
        <w:rPr>
          <w:i/>
          <w:iCs/>
          <w:sz w:val="24"/>
          <w:szCs w:val="24"/>
        </w:rPr>
        <w:t>N</w:t>
      </w:r>
      <w:r w:rsidRPr="00957C0C">
        <w:rPr>
          <w:i/>
          <w:iCs/>
          <w:sz w:val="24"/>
          <w:szCs w:val="24"/>
        </w:rPr>
        <w:t xml:space="preserve">etwork of Best Practice Sites to </w:t>
      </w:r>
      <w:r w:rsidR="004C0BEF">
        <w:rPr>
          <w:i/>
          <w:iCs/>
          <w:sz w:val="24"/>
          <w:szCs w:val="24"/>
        </w:rPr>
        <w:t>R</w:t>
      </w:r>
      <w:r w:rsidRPr="00957C0C">
        <w:rPr>
          <w:i/>
          <w:iCs/>
          <w:sz w:val="24"/>
          <w:szCs w:val="24"/>
        </w:rPr>
        <w:t>eceive Recognition and Outcomes Data</w:t>
      </w:r>
    </w:p>
    <w:p w14:paraId="1F95790B" w14:textId="49037ED9" w:rsidR="00BD1D3C" w:rsidRDefault="00957C0C">
      <w:pPr>
        <w:rPr>
          <w:rFonts w:cs="Arial"/>
          <w:sz w:val="24"/>
          <w:szCs w:val="24"/>
        </w:rPr>
      </w:pPr>
      <w:r w:rsidRPr="00957C0C">
        <w:rPr>
          <w:sz w:val="24"/>
          <w:szCs w:val="24"/>
          <w:highlight w:val="yellow"/>
        </w:rPr>
        <w:t>City, State</w:t>
      </w:r>
      <w:r>
        <w:rPr>
          <w:sz w:val="24"/>
          <w:szCs w:val="24"/>
        </w:rPr>
        <w:t xml:space="preserve"> - </w:t>
      </w:r>
      <w:proofErr w:type="spellStart"/>
      <w:r w:rsidR="000A250F">
        <w:rPr>
          <w:sz w:val="24"/>
          <w:szCs w:val="24"/>
        </w:rPr>
        <w:t>PlayCore</w:t>
      </w:r>
      <w:r>
        <w:rPr>
          <w:sz w:val="24"/>
          <w:szCs w:val="24"/>
        </w:rPr>
        <w:t>’s</w:t>
      </w:r>
      <w:proofErr w:type="spellEnd"/>
      <w:r>
        <w:rPr>
          <w:sz w:val="24"/>
          <w:szCs w:val="24"/>
        </w:rPr>
        <w:t xml:space="preserve"> Center </w:t>
      </w:r>
      <w:r w:rsidR="00CF097D">
        <w:rPr>
          <w:sz w:val="24"/>
          <w:szCs w:val="24"/>
        </w:rPr>
        <w:t>f</w:t>
      </w:r>
      <w:r>
        <w:rPr>
          <w:sz w:val="24"/>
          <w:szCs w:val="24"/>
        </w:rPr>
        <w:t>or Outreach, Research and Education (CORE)</w:t>
      </w:r>
      <w:r w:rsidR="000A250F">
        <w:rPr>
          <w:sz w:val="24"/>
          <w:szCs w:val="24"/>
        </w:rPr>
        <w:t xml:space="preserve"> award</w:t>
      </w:r>
      <w:r w:rsidR="000C57A9">
        <w:rPr>
          <w:sz w:val="24"/>
          <w:szCs w:val="24"/>
        </w:rPr>
        <w:t xml:space="preserve">ed </w:t>
      </w:r>
      <w:r>
        <w:rPr>
          <w:sz w:val="24"/>
          <w:szCs w:val="24"/>
        </w:rPr>
        <w:t xml:space="preserve">its </w:t>
      </w:r>
      <w:r w:rsidR="000A250F" w:rsidRPr="000A250F">
        <w:rPr>
          <w:rFonts w:cs="Arial"/>
          <w:sz w:val="24"/>
          <w:szCs w:val="24"/>
        </w:rPr>
        <w:t>National Demonstration Site</w:t>
      </w:r>
      <w:r>
        <w:rPr>
          <w:rFonts w:cs="Arial"/>
          <w:sz w:val="24"/>
          <w:szCs w:val="24"/>
        </w:rPr>
        <w:t>®</w:t>
      </w:r>
      <w:r w:rsidR="000A250F" w:rsidRPr="000A250F">
        <w:rPr>
          <w:rFonts w:cs="Arial"/>
          <w:sz w:val="24"/>
          <w:szCs w:val="24"/>
        </w:rPr>
        <w:t xml:space="preserve"> </w:t>
      </w:r>
      <w:r>
        <w:rPr>
          <w:rFonts w:cs="Arial"/>
          <w:sz w:val="24"/>
          <w:szCs w:val="24"/>
        </w:rPr>
        <w:t>Designation</w:t>
      </w:r>
      <w:r w:rsidR="000A250F">
        <w:rPr>
          <w:rFonts w:cs="Arial"/>
          <w:sz w:val="24"/>
          <w:szCs w:val="24"/>
        </w:rPr>
        <w:t xml:space="preserve"> to </w:t>
      </w:r>
      <w:r w:rsidR="00A4744B" w:rsidRPr="00A4744B">
        <w:rPr>
          <w:rFonts w:cs="Arial"/>
          <w:sz w:val="24"/>
          <w:szCs w:val="24"/>
          <w:highlight w:val="yellow"/>
        </w:rPr>
        <w:t>(project name)</w:t>
      </w:r>
      <w:r w:rsidR="008D7602">
        <w:rPr>
          <w:rFonts w:cs="Arial"/>
          <w:sz w:val="24"/>
          <w:szCs w:val="24"/>
        </w:rPr>
        <w:t xml:space="preserve"> </w:t>
      </w:r>
      <w:r w:rsidR="000A250F">
        <w:rPr>
          <w:rFonts w:cs="Arial"/>
          <w:sz w:val="24"/>
          <w:szCs w:val="24"/>
        </w:rPr>
        <w:t xml:space="preserve">for </w:t>
      </w:r>
      <w:r w:rsidR="00BD1D3C" w:rsidRPr="00BD1D3C">
        <w:rPr>
          <w:rFonts w:cs="Arial"/>
          <w:sz w:val="24"/>
          <w:szCs w:val="24"/>
        </w:rPr>
        <w:t xml:space="preserve">thoughtfully aligning with evidence-based design best practices to promote </w:t>
      </w:r>
      <w:r w:rsidR="00BD1D3C" w:rsidRPr="00BD1D3C">
        <w:rPr>
          <w:rFonts w:cs="Arial"/>
          <w:sz w:val="24"/>
          <w:szCs w:val="24"/>
          <w:highlight w:val="yellow"/>
        </w:rPr>
        <w:t>(enter from section A)</w:t>
      </w:r>
      <w:r w:rsidR="00BD1D3C">
        <w:rPr>
          <w:rFonts w:cs="Arial"/>
          <w:sz w:val="24"/>
          <w:szCs w:val="24"/>
        </w:rPr>
        <w:t>.</w:t>
      </w:r>
    </w:p>
    <w:p w14:paraId="44516F84" w14:textId="79FE654C" w:rsidR="00BD1D3C" w:rsidRDefault="00BD1D3C">
      <w:pPr>
        <w:rPr>
          <w:rFonts w:cs="Arial"/>
          <w:sz w:val="24"/>
          <w:szCs w:val="24"/>
        </w:rPr>
      </w:pPr>
      <w:r w:rsidRPr="00BD1D3C">
        <w:rPr>
          <w:rFonts w:cs="Arial"/>
          <w:sz w:val="24"/>
          <w:szCs w:val="24"/>
          <w:highlight w:val="yellow"/>
        </w:rPr>
        <w:t>(</w:t>
      </w:r>
      <w:proofErr w:type="gramStart"/>
      <w:r w:rsidRPr="00BD1D3C">
        <w:rPr>
          <w:rFonts w:cs="Arial"/>
          <w:sz w:val="24"/>
          <w:szCs w:val="24"/>
          <w:highlight w:val="yellow"/>
        </w:rPr>
        <w:t>enter</w:t>
      </w:r>
      <w:proofErr w:type="gramEnd"/>
      <w:r w:rsidRPr="00BD1D3C">
        <w:rPr>
          <w:rFonts w:cs="Arial"/>
          <w:sz w:val="24"/>
          <w:szCs w:val="24"/>
          <w:highlight w:val="yellow"/>
        </w:rPr>
        <w:t xml:space="preserve"> paragraph from section B</w:t>
      </w:r>
      <w:r w:rsidR="000C57A9">
        <w:rPr>
          <w:rFonts w:cs="Arial"/>
          <w:sz w:val="24"/>
          <w:szCs w:val="24"/>
          <w:highlight w:val="yellow"/>
        </w:rPr>
        <w:t xml:space="preserve"> if desired to share more on applicable NDS Designations</w:t>
      </w:r>
      <w:r w:rsidR="00A62DE7">
        <w:rPr>
          <w:rFonts w:cs="Arial"/>
          <w:sz w:val="24"/>
          <w:szCs w:val="24"/>
          <w:highlight w:val="yellow"/>
        </w:rPr>
        <w:t>, and section C for quotes from the programs’ scholar contributors</w:t>
      </w:r>
      <w:r w:rsidRPr="00BD1D3C">
        <w:rPr>
          <w:rFonts w:cs="Arial"/>
          <w:sz w:val="24"/>
          <w:szCs w:val="24"/>
          <w:highlight w:val="yellow"/>
        </w:rPr>
        <w:t>).</w:t>
      </w:r>
    </w:p>
    <w:p w14:paraId="032FF09A" w14:textId="66BA4F29" w:rsidR="000A250F" w:rsidRDefault="00A4744B">
      <w:pPr>
        <w:rPr>
          <w:rFonts w:cs="Arial"/>
          <w:sz w:val="24"/>
          <w:szCs w:val="24"/>
        </w:rPr>
      </w:pPr>
      <w:r w:rsidRPr="00A4744B">
        <w:rPr>
          <w:rFonts w:cs="Arial"/>
          <w:sz w:val="24"/>
          <w:szCs w:val="24"/>
          <w:highlight w:val="yellow"/>
        </w:rPr>
        <w:t xml:space="preserve">(Discuss here </w:t>
      </w:r>
      <w:r w:rsidR="00BC048C">
        <w:rPr>
          <w:rFonts w:cs="Arial"/>
          <w:sz w:val="24"/>
          <w:szCs w:val="24"/>
          <w:highlight w:val="yellow"/>
        </w:rPr>
        <w:t xml:space="preserve">local info - </w:t>
      </w:r>
      <w:r w:rsidRPr="00A4744B">
        <w:rPr>
          <w:rFonts w:cs="Arial"/>
          <w:sz w:val="24"/>
          <w:szCs w:val="24"/>
          <w:highlight w:val="yellow"/>
        </w:rPr>
        <w:t xml:space="preserve">name of project, </w:t>
      </w:r>
      <w:r w:rsidR="000C57A9">
        <w:rPr>
          <w:rFonts w:cs="Arial"/>
          <w:sz w:val="24"/>
          <w:szCs w:val="24"/>
          <w:highlight w:val="yellow"/>
        </w:rPr>
        <w:t xml:space="preserve">stakeholders, </w:t>
      </w:r>
      <w:r w:rsidR="004C0BEF">
        <w:rPr>
          <w:rFonts w:cs="Arial"/>
          <w:sz w:val="24"/>
          <w:szCs w:val="24"/>
          <w:highlight w:val="yellow"/>
        </w:rPr>
        <w:t xml:space="preserve">stakeholder quote, </w:t>
      </w:r>
      <w:r w:rsidR="000C57A9">
        <w:rPr>
          <w:rFonts w:cs="Arial"/>
          <w:sz w:val="24"/>
          <w:szCs w:val="24"/>
          <w:highlight w:val="yellow"/>
        </w:rPr>
        <w:t xml:space="preserve">process, </w:t>
      </w:r>
      <w:r w:rsidRPr="00A4744B">
        <w:rPr>
          <w:rFonts w:cs="Arial"/>
          <w:sz w:val="24"/>
          <w:szCs w:val="24"/>
          <w:highlight w:val="yellow"/>
        </w:rPr>
        <w:t xml:space="preserve">location and when the </w:t>
      </w:r>
      <w:r w:rsidR="00BC048C">
        <w:rPr>
          <w:rFonts w:cs="Arial"/>
          <w:sz w:val="24"/>
          <w:szCs w:val="24"/>
          <w:highlight w:val="yellow"/>
        </w:rPr>
        <w:t xml:space="preserve">grand opening </w:t>
      </w:r>
      <w:r w:rsidRPr="00A4744B">
        <w:rPr>
          <w:rFonts w:cs="Arial"/>
          <w:sz w:val="24"/>
          <w:szCs w:val="24"/>
          <w:highlight w:val="yellow"/>
        </w:rPr>
        <w:t>ceremony will take place).</w:t>
      </w:r>
    </w:p>
    <w:p w14:paraId="68EA3CFD" w14:textId="1A2EE753" w:rsidR="004C0BEF" w:rsidRPr="004C0BEF" w:rsidRDefault="00A4744B" w:rsidP="00223606">
      <w:pPr>
        <w:rPr>
          <w:rFonts w:cs="Arial"/>
          <w:sz w:val="24"/>
          <w:szCs w:val="24"/>
        </w:rPr>
      </w:pPr>
      <w:r w:rsidRPr="00A4744B">
        <w:rPr>
          <w:rFonts w:cs="Arial"/>
          <w:sz w:val="24"/>
          <w:szCs w:val="24"/>
          <w:highlight w:val="yellow"/>
        </w:rPr>
        <w:t>(Project name)</w:t>
      </w:r>
      <w:r w:rsidR="005E61A0">
        <w:rPr>
          <w:rFonts w:cs="Arial"/>
          <w:sz w:val="24"/>
          <w:szCs w:val="24"/>
        </w:rPr>
        <w:t xml:space="preserve"> will be listed on the </w:t>
      </w:r>
      <w:r w:rsidR="00BD1D3C">
        <w:rPr>
          <w:rFonts w:cs="Arial"/>
          <w:sz w:val="24"/>
          <w:szCs w:val="24"/>
        </w:rPr>
        <w:t xml:space="preserve">PlayCore </w:t>
      </w:r>
      <w:r w:rsidR="005E61A0">
        <w:rPr>
          <w:rFonts w:cs="Arial"/>
          <w:sz w:val="24"/>
          <w:szCs w:val="24"/>
        </w:rPr>
        <w:t xml:space="preserve">National </w:t>
      </w:r>
      <w:r w:rsidR="002143F9">
        <w:rPr>
          <w:rFonts w:cs="Arial"/>
          <w:sz w:val="24"/>
          <w:szCs w:val="24"/>
        </w:rPr>
        <w:t>Demonstration Site Map</w:t>
      </w:r>
      <w:r w:rsidR="005E61A0">
        <w:rPr>
          <w:rFonts w:cs="Arial"/>
          <w:sz w:val="24"/>
          <w:szCs w:val="24"/>
        </w:rPr>
        <w:t xml:space="preserve"> at </w:t>
      </w:r>
      <w:hyperlink r:id="rId5" w:history="1">
        <w:r w:rsidR="00957C0C" w:rsidRPr="00756F0E">
          <w:rPr>
            <w:rStyle w:val="Hyperlink"/>
            <w:rFonts w:cs="Arial"/>
            <w:sz w:val="24"/>
            <w:szCs w:val="24"/>
          </w:rPr>
          <w:t>https://www.playcore.com/nds/map</w:t>
        </w:r>
      </w:hyperlink>
      <w:r w:rsidR="00BC048C">
        <w:rPr>
          <w:rFonts w:cs="Arial"/>
          <w:sz w:val="24"/>
          <w:szCs w:val="24"/>
        </w:rPr>
        <w:t xml:space="preserve">. </w:t>
      </w:r>
      <w:r w:rsidR="007052E5" w:rsidRPr="00E157B0">
        <w:rPr>
          <w:color w:val="000000" w:themeColor="text1"/>
          <w:sz w:val="24"/>
          <w:szCs w:val="24"/>
        </w:rPr>
        <w:t xml:space="preserve">As a National Demonstration Site, CORE’s Data Service Lab will be working with </w:t>
      </w:r>
      <w:r w:rsidR="007052E5" w:rsidRPr="00E157B0">
        <w:rPr>
          <w:color w:val="000000" w:themeColor="text1"/>
          <w:sz w:val="24"/>
          <w:szCs w:val="24"/>
          <w:highlight w:val="yellow"/>
        </w:rPr>
        <w:t>(insert name of park department/customer</w:t>
      </w:r>
      <w:r w:rsidR="007052E5" w:rsidRPr="00E157B0">
        <w:rPr>
          <w:color w:val="000000" w:themeColor="text1"/>
          <w:sz w:val="24"/>
          <w:szCs w:val="24"/>
        </w:rPr>
        <w:t xml:space="preserve">) to provide data translation reports on this site’s contribution to overall Community Vitality. </w:t>
      </w:r>
      <w:r w:rsidR="004C0BEF" w:rsidRPr="00E157B0">
        <w:rPr>
          <w:rFonts w:cs="Arial"/>
          <w:color w:val="000000" w:themeColor="text1"/>
          <w:sz w:val="24"/>
          <w:szCs w:val="24"/>
        </w:rPr>
        <w:t>Visitors</w:t>
      </w:r>
      <w:r w:rsidR="00BC048C" w:rsidRPr="00E157B0">
        <w:rPr>
          <w:rFonts w:cs="Arial"/>
          <w:color w:val="000000" w:themeColor="text1"/>
          <w:sz w:val="24"/>
          <w:szCs w:val="24"/>
        </w:rPr>
        <w:t xml:space="preserve"> are encouraged to participate </w:t>
      </w:r>
      <w:r w:rsidR="004C0BEF" w:rsidRPr="00E157B0">
        <w:rPr>
          <w:rFonts w:cs="Arial"/>
          <w:color w:val="000000" w:themeColor="text1"/>
          <w:sz w:val="24"/>
          <w:szCs w:val="24"/>
        </w:rPr>
        <w:t xml:space="preserve">in </w:t>
      </w:r>
      <w:r w:rsidR="00CF097D" w:rsidRPr="00E157B0">
        <w:rPr>
          <w:rFonts w:cs="Arial"/>
          <w:color w:val="000000" w:themeColor="text1"/>
          <w:sz w:val="24"/>
          <w:szCs w:val="24"/>
        </w:rPr>
        <w:t xml:space="preserve">the </w:t>
      </w:r>
      <w:r w:rsidR="004C0BEF" w:rsidRPr="00E157B0">
        <w:rPr>
          <w:rFonts w:cs="Arial"/>
          <w:color w:val="000000" w:themeColor="text1"/>
          <w:sz w:val="24"/>
          <w:szCs w:val="24"/>
        </w:rPr>
        <w:t xml:space="preserve">research </w:t>
      </w:r>
      <w:r w:rsidR="00BC048C" w:rsidRPr="00E157B0">
        <w:rPr>
          <w:rFonts w:cs="Arial"/>
          <w:color w:val="000000" w:themeColor="text1"/>
          <w:sz w:val="24"/>
          <w:szCs w:val="24"/>
        </w:rPr>
        <w:t>by scanning the QR Code on the National Demonstrat</w:t>
      </w:r>
      <w:r w:rsidR="004C0BEF" w:rsidRPr="00E157B0">
        <w:rPr>
          <w:rFonts w:cs="Arial"/>
          <w:color w:val="000000" w:themeColor="text1"/>
          <w:sz w:val="24"/>
          <w:szCs w:val="24"/>
        </w:rPr>
        <w:t>i</w:t>
      </w:r>
      <w:r w:rsidR="00BC048C" w:rsidRPr="00E157B0">
        <w:rPr>
          <w:rFonts w:cs="Arial"/>
          <w:color w:val="000000" w:themeColor="text1"/>
          <w:sz w:val="24"/>
          <w:szCs w:val="24"/>
        </w:rPr>
        <w:t xml:space="preserve">on Site sign located </w:t>
      </w:r>
      <w:r w:rsidR="00E157B0" w:rsidRPr="00E157B0">
        <w:rPr>
          <w:rFonts w:cs="Arial"/>
          <w:color w:val="000000" w:themeColor="text1"/>
          <w:sz w:val="24"/>
          <w:szCs w:val="24"/>
          <w:highlight w:val="yellow"/>
        </w:rPr>
        <w:t>(insert sign location).</w:t>
      </w:r>
      <w:r w:rsidR="00BC048C" w:rsidRPr="00E157B0">
        <w:rPr>
          <w:rFonts w:cs="Arial"/>
          <w:color w:val="000000" w:themeColor="text1"/>
          <w:sz w:val="24"/>
          <w:szCs w:val="24"/>
        </w:rPr>
        <w:t xml:space="preserve"> </w:t>
      </w:r>
      <w:r w:rsidR="00BD1D3C" w:rsidRPr="00E157B0">
        <w:rPr>
          <w:rFonts w:cs="Arial"/>
          <w:color w:val="000000" w:themeColor="text1"/>
          <w:sz w:val="24"/>
          <w:szCs w:val="24"/>
        </w:rPr>
        <w:t>To learn more about</w:t>
      </w:r>
      <w:r w:rsidR="005E61A0" w:rsidRPr="00E157B0">
        <w:rPr>
          <w:rFonts w:cs="Arial"/>
          <w:color w:val="000000" w:themeColor="text1"/>
          <w:sz w:val="24"/>
          <w:szCs w:val="24"/>
        </w:rPr>
        <w:t xml:space="preserve"> </w:t>
      </w:r>
      <w:r w:rsidR="00BD1D3C" w:rsidRPr="00E157B0">
        <w:rPr>
          <w:rFonts w:cs="Arial"/>
          <w:color w:val="000000" w:themeColor="text1"/>
          <w:sz w:val="24"/>
          <w:szCs w:val="24"/>
        </w:rPr>
        <w:t>turning research into practice, visit playcore.com/</w:t>
      </w:r>
      <w:proofErr w:type="spellStart"/>
      <w:r w:rsidR="00BD1D3C" w:rsidRPr="00E157B0">
        <w:rPr>
          <w:rFonts w:cs="Arial"/>
          <w:color w:val="000000" w:themeColor="text1"/>
          <w:sz w:val="24"/>
          <w:szCs w:val="24"/>
        </w:rPr>
        <w:t>nds</w:t>
      </w:r>
      <w:proofErr w:type="spellEnd"/>
      <w:r w:rsidR="005E61A0" w:rsidRPr="00E157B0">
        <w:rPr>
          <w:rFonts w:cs="Arial"/>
          <w:color w:val="000000" w:themeColor="text1"/>
          <w:sz w:val="24"/>
          <w:szCs w:val="24"/>
        </w:rPr>
        <w:t>.</w:t>
      </w:r>
    </w:p>
    <w:p w14:paraId="387B5E8C" w14:textId="77777777" w:rsidR="004C0BEF" w:rsidRPr="004C0BEF" w:rsidRDefault="004C0BEF" w:rsidP="00223606">
      <w:pPr>
        <w:rPr>
          <w:rFonts w:cs="Verdana"/>
          <w:i/>
          <w:sz w:val="24"/>
          <w:szCs w:val="24"/>
          <w:highlight w:val="yellow"/>
        </w:rPr>
      </w:pPr>
      <w:r w:rsidRPr="004C0BEF">
        <w:rPr>
          <w:rFonts w:cs="Verdana"/>
          <w:i/>
          <w:sz w:val="24"/>
          <w:szCs w:val="24"/>
          <w:highlight w:val="yellow"/>
        </w:rPr>
        <w:t>About _____)</w:t>
      </w:r>
    </w:p>
    <w:p w14:paraId="1BAF9D29" w14:textId="28C213B9" w:rsidR="004C0BEF" w:rsidRDefault="004C0BEF" w:rsidP="00223606">
      <w:pPr>
        <w:rPr>
          <w:rFonts w:cs="Verdana"/>
          <w:i/>
          <w:sz w:val="24"/>
          <w:szCs w:val="24"/>
        </w:rPr>
      </w:pPr>
      <w:r w:rsidRPr="004C0BEF">
        <w:rPr>
          <w:rFonts w:cs="Verdana"/>
          <w:i/>
          <w:sz w:val="24"/>
          <w:szCs w:val="24"/>
          <w:highlight w:val="yellow"/>
        </w:rPr>
        <w:t>INSERT your boilerplate above the PlayCore boilerplate below.</w:t>
      </w:r>
      <w:r>
        <w:rPr>
          <w:rFonts w:cs="Verdana"/>
          <w:i/>
          <w:sz w:val="24"/>
          <w:szCs w:val="24"/>
        </w:rPr>
        <w:t xml:space="preserve"> </w:t>
      </w:r>
    </w:p>
    <w:p w14:paraId="6BFB2736" w14:textId="7D32A9F8" w:rsidR="00223606" w:rsidRPr="00223606" w:rsidRDefault="00223606" w:rsidP="00223606">
      <w:pPr>
        <w:rPr>
          <w:rFonts w:cs="Verdana"/>
          <w:i/>
          <w:sz w:val="24"/>
          <w:szCs w:val="24"/>
        </w:rPr>
      </w:pPr>
      <w:r w:rsidRPr="00223606">
        <w:rPr>
          <w:rFonts w:cs="Verdana"/>
          <w:i/>
          <w:sz w:val="24"/>
          <w:szCs w:val="24"/>
        </w:rPr>
        <w:t>About PlayCore</w:t>
      </w:r>
    </w:p>
    <w:p w14:paraId="1D1C3110" w14:textId="146D11A1" w:rsidR="005E61A0" w:rsidRDefault="00223606" w:rsidP="00223606">
      <w:pPr>
        <w:rPr>
          <w:i/>
          <w:sz w:val="24"/>
          <w:szCs w:val="24"/>
        </w:rPr>
      </w:pPr>
      <w:r w:rsidRPr="00223606">
        <w:rPr>
          <w:rFonts w:cs="Verdana"/>
          <w:i/>
          <w:sz w:val="24"/>
          <w:szCs w:val="24"/>
        </w:rPr>
        <w:t>PlayCore is a purpose driven Company committed to building</w:t>
      </w:r>
      <w:r w:rsidR="00E157B0">
        <w:rPr>
          <w:rFonts w:cs="Verdana"/>
          <w:i/>
          <w:sz w:val="24"/>
          <w:szCs w:val="24"/>
        </w:rPr>
        <w:t xml:space="preserve"> healthy </w:t>
      </w:r>
      <w:r w:rsidRPr="00223606">
        <w:rPr>
          <w:rFonts w:cs="Verdana"/>
          <w:i/>
          <w:sz w:val="24"/>
          <w:szCs w:val="24"/>
        </w:rPr>
        <w:t>communities around the world by advancing play</w:t>
      </w:r>
      <w:r>
        <w:rPr>
          <w:rFonts w:cs="Verdana"/>
          <w:i/>
          <w:sz w:val="24"/>
          <w:szCs w:val="24"/>
        </w:rPr>
        <w:t xml:space="preserve"> </w:t>
      </w:r>
      <w:r w:rsidRPr="00223606">
        <w:rPr>
          <w:rFonts w:cs="Verdana"/>
          <w:i/>
          <w:sz w:val="24"/>
          <w:szCs w:val="24"/>
        </w:rPr>
        <w:t>and recreation. The company infuses scholarly learning, through its Center for Outreach, Research, and Education</w:t>
      </w:r>
      <w:r w:rsidR="004C0BEF">
        <w:rPr>
          <w:rFonts w:cs="Verdana"/>
          <w:i/>
          <w:sz w:val="24"/>
          <w:szCs w:val="24"/>
        </w:rPr>
        <w:t xml:space="preserve"> (CORE)</w:t>
      </w:r>
      <w:r w:rsidRPr="00223606">
        <w:rPr>
          <w:rFonts w:cs="Verdana"/>
          <w:i/>
          <w:sz w:val="24"/>
          <w:szCs w:val="24"/>
        </w:rPr>
        <w:t>, into its</w:t>
      </w:r>
      <w:r>
        <w:rPr>
          <w:rFonts w:cs="Verdana"/>
          <w:i/>
          <w:sz w:val="24"/>
          <w:szCs w:val="24"/>
        </w:rPr>
        <w:t xml:space="preserve"> </w:t>
      </w:r>
      <w:r w:rsidRPr="00223606">
        <w:rPr>
          <w:rFonts w:cs="Verdana"/>
          <w:i/>
          <w:sz w:val="24"/>
          <w:szCs w:val="24"/>
        </w:rPr>
        <w:t>comprehensive family of brands. PlayCore combines best-in-class educational programming with the most comprehensive</w:t>
      </w:r>
      <w:r>
        <w:rPr>
          <w:rFonts w:cs="Verdana"/>
          <w:i/>
          <w:sz w:val="24"/>
          <w:szCs w:val="24"/>
        </w:rPr>
        <w:t xml:space="preserve"> </w:t>
      </w:r>
      <w:r w:rsidRPr="00223606">
        <w:rPr>
          <w:rFonts w:cs="Verdana"/>
          <w:i/>
          <w:sz w:val="24"/>
          <w:szCs w:val="24"/>
        </w:rPr>
        <w:t>portfolio of play and recreation products and services to create tailored solutions that match the unique needs of each</w:t>
      </w:r>
      <w:r>
        <w:rPr>
          <w:rFonts w:cs="Verdana"/>
          <w:i/>
          <w:sz w:val="24"/>
          <w:szCs w:val="24"/>
        </w:rPr>
        <w:t xml:space="preserve"> </w:t>
      </w:r>
      <w:r w:rsidRPr="00223606">
        <w:rPr>
          <w:rFonts w:cs="Verdana"/>
          <w:i/>
          <w:sz w:val="24"/>
          <w:szCs w:val="24"/>
        </w:rPr>
        <w:t>community served. Learn more at playcore.com</w:t>
      </w:r>
      <w:r w:rsidR="004C0BEF">
        <w:rPr>
          <w:rFonts w:cs="Verdana"/>
          <w:i/>
          <w:sz w:val="24"/>
          <w:szCs w:val="24"/>
        </w:rPr>
        <w:t xml:space="preserve"> and playcore.com/CORE</w:t>
      </w:r>
    </w:p>
    <w:p w14:paraId="61297EF2" w14:textId="77777777" w:rsidR="004C0BEF" w:rsidRDefault="004C0BEF" w:rsidP="002143F9">
      <w:pPr>
        <w:rPr>
          <w:iCs/>
          <w:sz w:val="24"/>
          <w:szCs w:val="24"/>
        </w:rPr>
      </w:pPr>
    </w:p>
    <w:p w14:paraId="348FED49" w14:textId="77777777" w:rsidR="004C0BEF" w:rsidRDefault="004C0BEF" w:rsidP="002143F9">
      <w:pPr>
        <w:rPr>
          <w:iCs/>
          <w:sz w:val="24"/>
          <w:szCs w:val="24"/>
        </w:rPr>
      </w:pPr>
    </w:p>
    <w:p w14:paraId="5350A221" w14:textId="77777777" w:rsidR="004C0BEF" w:rsidRDefault="004C0BEF" w:rsidP="002143F9">
      <w:pPr>
        <w:rPr>
          <w:iCs/>
          <w:sz w:val="24"/>
          <w:szCs w:val="24"/>
        </w:rPr>
      </w:pPr>
    </w:p>
    <w:p w14:paraId="5D9302C2" w14:textId="108EDA12" w:rsidR="00BD1D3C" w:rsidRDefault="00BD1D3C" w:rsidP="002143F9">
      <w:pPr>
        <w:rPr>
          <w:iCs/>
          <w:sz w:val="24"/>
          <w:szCs w:val="24"/>
        </w:rPr>
      </w:pPr>
      <w:r>
        <w:rPr>
          <w:iCs/>
          <w:sz w:val="24"/>
          <w:szCs w:val="24"/>
        </w:rPr>
        <w:t>Section A fills:</w:t>
      </w:r>
    </w:p>
    <w:p w14:paraId="6BDDC569" w14:textId="77777777" w:rsidR="00BD1D3C" w:rsidRDefault="00BD1D3C" w:rsidP="00BD1D3C">
      <w:pPr>
        <w:rPr>
          <w:rFonts w:cs="Arial"/>
          <w:sz w:val="24"/>
          <w:szCs w:val="24"/>
        </w:rPr>
      </w:pPr>
      <w:r w:rsidRPr="00BD1D3C">
        <w:rPr>
          <w:b/>
          <w:bCs/>
          <w:iCs/>
          <w:sz w:val="24"/>
          <w:szCs w:val="24"/>
        </w:rPr>
        <w:t>Outdoor Adult Fitness Parks:</w:t>
      </w:r>
      <w:r>
        <w:rPr>
          <w:iCs/>
          <w:sz w:val="24"/>
          <w:szCs w:val="24"/>
        </w:rPr>
        <w:t xml:space="preserve"> </w:t>
      </w:r>
      <w:r w:rsidRPr="00BD1D3C">
        <w:rPr>
          <w:rFonts w:cs="Arial"/>
          <w:sz w:val="24"/>
          <w:szCs w:val="24"/>
        </w:rPr>
        <w:t xml:space="preserve">physical activity and fitness. </w:t>
      </w:r>
    </w:p>
    <w:p w14:paraId="35EB2D6E" w14:textId="7F940847" w:rsidR="005A7F09" w:rsidRDefault="00957C0C" w:rsidP="00BD1D3C">
      <w:pPr>
        <w:rPr>
          <w:rFonts w:cs="Arial"/>
          <w:sz w:val="24"/>
          <w:szCs w:val="24"/>
        </w:rPr>
      </w:pPr>
      <w:r>
        <w:rPr>
          <w:rFonts w:cs="Arial"/>
          <w:b/>
          <w:bCs/>
          <w:sz w:val="24"/>
          <w:szCs w:val="24"/>
        </w:rPr>
        <w:t>7 Principles of Inclusive Playground Design</w:t>
      </w:r>
      <w:r w:rsidR="005A7F09" w:rsidRPr="005A7F09">
        <w:rPr>
          <w:rFonts w:cs="Arial"/>
          <w:b/>
          <w:bCs/>
          <w:sz w:val="24"/>
          <w:szCs w:val="24"/>
        </w:rPr>
        <w:t>:</w:t>
      </w:r>
      <w:r w:rsidR="005A7F09">
        <w:rPr>
          <w:rFonts w:cs="Arial"/>
          <w:sz w:val="24"/>
          <w:szCs w:val="24"/>
        </w:rPr>
        <w:t xml:space="preserve"> inclusive play for all abilities. </w:t>
      </w:r>
    </w:p>
    <w:p w14:paraId="1A3A982D" w14:textId="77777777" w:rsidR="005A7F09" w:rsidRDefault="005A7F09" w:rsidP="00BD1D3C">
      <w:pPr>
        <w:rPr>
          <w:rFonts w:cs="Arial"/>
          <w:sz w:val="24"/>
          <w:szCs w:val="24"/>
        </w:rPr>
      </w:pPr>
      <w:r w:rsidRPr="005A7F09">
        <w:rPr>
          <w:rFonts w:cs="Arial"/>
          <w:b/>
          <w:bCs/>
          <w:sz w:val="24"/>
          <w:szCs w:val="24"/>
        </w:rPr>
        <w:t>Play On!:</w:t>
      </w:r>
      <w:r>
        <w:rPr>
          <w:rFonts w:cs="Arial"/>
          <w:sz w:val="24"/>
          <w:szCs w:val="24"/>
        </w:rPr>
        <w:t xml:space="preserve"> youth physical activity.</w:t>
      </w:r>
    </w:p>
    <w:p w14:paraId="54ECA733" w14:textId="77777777" w:rsidR="005A7F09" w:rsidRDefault="005A7F09" w:rsidP="00BD1D3C">
      <w:pPr>
        <w:rPr>
          <w:rFonts w:cs="Arial"/>
          <w:sz w:val="24"/>
          <w:szCs w:val="24"/>
        </w:rPr>
      </w:pPr>
      <w:proofErr w:type="spellStart"/>
      <w:r w:rsidRPr="005A7F09">
        <w:rPr>
          <w:rFonts w:cs="Arial"/>
          <w:b/>
          <w:bCs/>
          <w:sz w:val="24"/>
          <w:szCs w:val="24"/>
        </w:rPr>
        <w:t>NatureGrounds</w:t>
      </w:r>
      <w:proofErr w:type="spellEnd"/>
      <w:r w:rsidRPr="005A7F09">
        <w:rPr>
          <w:rFonts w:cs="Arial"/>
          <w:b/>
          <w:bCs/>
          <w:sz w:val="24"/>
          <w:szCs w:val="24"/>
        </w:rPr>
        <w:t>:</w:t>
      </w:r>
      <w:r>
        <w:rPr>
          <w:rFonts w:cs="Arial"/>
          <w:sz w:val="24"/>
          <w:szCs w:val="24"/>
        </w:rPr>
        <w:t xml:space="preserve"> nature play.</w:t>
      </w:r>
    </w:p>
    <w:p w14:paraId="7CD3305D" w14:textId="5768B1AA" w:rsidR="00BD1D3C" w:rsidRPr="004C0BEF" w:rsidRDefault="005A7F09" w:rsidP="002143F9">
      <w:pPr>
        <w:rPr>
          <w:rFonts w:cs="Arial"/>
          <w:sz w:val="24"/>
          <w:szCs w:val="24"/>
        </w:rPr>
      </w:pPr>
      <w:r w:rsidRPr="005A7F09">
        <w:rPr>
          <w:rFonts w:cs="Arial"/>
          <w:b/>
          <w:bCs/>
          <w:sz w:val="24"/>
          <w:szCs w:val="24"/>
        </w:rPr>
        <w:t>Pathways for Play:</w:t>
      </w:r>
      <w:r>
        <w:rPr>
          <w:rFonts w:cs="Arial"/>
          <w:sz w:val="24"/>
          <w:szCs w:val="24"/>
        </w:rPr>
        <w:t xml:space="preserve"> playful pathways.</w:t>
      </w:r>
    </w:p>
    <w:p w14:paraId="4CF36DA0" w14:textId="77777777" w:rsidR="00BD1D3C" w:rsidRDefault="00BD1D3C" w:rsidP="002143F9">
      <w:pPr>
        <w:rPr>
          <w:iCs/>
          <w:sz w:val="24"/>
          <w:szCs w:val="24"/>
        </w:rPr>
      </w:pPr>
      <w:r>
        <w:rPr>
          <w:iCs/>
          <w:sz w:val="24"/>
          <w:szCs w:val="24"/>
        </w:rPr>
        <w:t>Section B fills:</w:t>
      </w:r>
    </w:p>
    <w:p w14:paraId="31C1671F" w14:textId="1EC45E65" w:rsidR="00BD1D3C" w:rsidRDefault="00BD1D3C" w:rsidP="00BD1D3C">
      <w:pPr>
        <w:rPr>
          <w:rFonts w:cs="Arial"/>
          <w:sz w:val="24"/>
          <w:szCs w:val="24"/>
        </w:rPr>
      </w:pPr>
      <w:r w:rsidRPr="00BD1D3C">
        <w:rPr>
          <w:b/>
          <w:bCs/>
          <w:iCs/>
          <w:sz w:val="24"/>
          <w:szCs w:val="24"/>
        </w:rPr>
        <w:t>Outdoor Adult Fitness Parks:</w:t>
      </w:r>
      <w:r>
        <w:rPr>
          <w:iCs/>
          <w:sz w:val="24"/>
          <w:szCs w:val="24"/>
        </w:rPr>
        <w:t xml:space="preserve"> </w:t>
      </w:r>
      <w:r w:rsidRPr="00BD1D3C">
        <w:rPr>
          <w:rFonts w:cs="Arial"/>
          <w:sz w:val="24"/>
          <w:szCs w:val="24"/>
        </w:rPr>
        <w:t xml:space="preserve">This </w:t>
      </w:r>
      <w:hyperlink r:id="rId6" w:history="1">
        <w:r w:rsidRPr="00BD1D3C">
          <w:rPr>
            <w:rStyle w:val="Hyperlink"/>
            <w:rFonts w:cs="Arial"/>
            <w:sz w:val="24"/>
            <w:szCs w:val="24"/>
          </w:rPr>
          <w:t>Outdoor Adult Fitness Park</w:t>
        </w:r>
      </w:hyperlink>
      <w:r w:rsidRPr="00BD1D3C">
        <w:rPr>
          <w:rFonts w:cs="Arial"/>
          <w:sz w:val="24"/>
          <w:szCs w:val="24"/>
        </w:rPr>
        <w:t xml:space="preserve"> </w:t>
      </w:r>
      <w:r w:rsidR="004C0BEF">
        <w:rPr>
          <w:rFonts w:cs="Arial"/>
          <w:sz w:val="24"/>
          <w:szCs w:val="24"/>
        </w:rPr>
        <w:t>provides the</w:t>
      </w:r>
      <w:r w:rsidRPr="00BD1D3C">
        <w:rPr>
          <w:rFonts w:cs="Arial"/>
          <w:sz w:val="24"/>
          <w:szCs w:val="24"/>
        </w:rPr>
        <w:t xml:space="preserve"> </w:t>
      </w:r>
      <w:r w:rsidR="004C0BEF">
        <w:rPr>
          <w:rFonts w:cs="Arial"/>
          <w:sz w:val="24"/>
          <w:szCs w:val="24"/>
        </w:rPr>
        <w:t>six key elements of a well-rounded workout –</w:t>
      </w:r>
      <w:r w:rsidRPr="00BD1D3C">
        <w:rPr>
          <w:rFonts w:cs="Arial"/>
          <w:sz w:val="24"/>
          <w:szCs w:val="24"/>
        </w:rPr>
        <w:t xml:space="preserve"> aerobic</w:t>
      </w:r>
      <w:r w:rsidR="004C0BEF">
        <w:rPr>
          <w:rFonts w:cs="Arial"/>
          <w:sz w:val="24"/>
          <w:szCs w:val="24"/>
        </w:rPr>
        <w:t xml:space="preserve"> activity</w:t>
      </w:r>
      <w:r w:rsidRPr="00BD1D3C">
        <w:rPr>
          <w:rFonts w:cs="Arial"/>
          <w:sz w:val="24"/>
          <w:szCs w:val="24"/>
        </w:rPr>
        <w:t>, muscle/strength</w:t>
      </w:r>
      <w:r w:rsidR="004C0BEF">
        <w:rPr>
          <w:rFonts w:cs="Arial"/>
          <w:sz w:val="24"/>
          <w:szCs w:val="24"/>
        </w:rPr>
        <w:t xml:space="preserve"> advancement</w:t>
      </w:r>
      <w:r w:rsidRPr="00BD1D3C">
        <w:rPr>
          <w:rFonts w:cs="Arial"/>
          <w:sz w:val="24"/>
          <w:szCs w:val="24"/>
        </w:rPr>
        <w:t>, core</w:t>
      </w:r>
      <w:r w:rsidR="004C0BEF">
        <w:rPr>
          <w:rFonts w:cs="Arial"/>
          <w:sz w:val="24"/>
          <w:szCs w:val="24"/>
        </w:rPr>
        <w:t xml:space="preserve"> development</w:t>
      </w:r>
      <w:r w:rsidRPr="00BD1D3C">
        <w:rPr>
          <w:rFonts w:cs="Arial"/>
          <w:sz w:val="24"/>
          <w:szCs w:val="24"/>
        </w:rPr>
        <w:t>, balance, and flexibility</w:t>
      </w:r>
      <w:r w:rsidR="004C0BEF">
        <w:rPr>
          <w:rFonts w:cs="Arial"/>
          <w:sz w:val="24"/>
          <w:szCs w:val="24"/>
        </w:rPr>
        <w:t xml:space="preserve">. </w:t>
      </w:r>
      <w:r w:rsidRPr="00BD1D3C">
        <w:rPr>
          <w:rFonts w:cs="Arial"/>
          <w:sz w:val="24"/>
          <w:szCs w:val="24"/>
        </w:rPr>
        <w:t xml:space="preserve">Together, these elements can help individuals of all fitness levels </w:t>
      </w:r>
      <w:r w:rsidR="004C0BEF">
        <w:rPr>
          <w:rFonts w:cs="Arial"/>
          <w:sz w:val="24"/>
          <w:szCs w:val="24"/>
        </w:rPr>
        <w:t xml:space="preserve">enjoy the health benefits of </w:t>
      </w:r>
      <w:r w:rsidRPr="00BD1D3C">
        <w:rPr>
          <w:rFonts w:cs="Arial"/>
          <w:sz w:val="24"/>
          <w:szCs w:val="24"/>
        </w:rPr>
        <w:t>engag</w:t>
      </w:r>
      <w:r w:rsidR="004C0BEF">
        <w:rPr>
          <w:rFonts w:cs="Arial"/>
          <w:sz w:val="24"/>
          <w:szCs w:val="24"/>
        </w:rPr>
        <w:t>ing</w:t>
      </w:r>
      <w:r w:rsidRPr="00BD1D3C">
        <w:rPr>
          <w:rFonts w:cs="Arial"/>
          <w:sz w:val="24"/>
          <w:szCs w:val="24"/>
        </w:rPr>
        <w:t xml:space="preserve"> in more moderate to vigorous physical activity</w:t>
      </w:r>
      <w:r w:rsidR="004C0BEF">
        <w:rPr>
          <w:rFonts w:cs="Arial"/>
          <w:sz w:val="24"/>
          <w:szCs w:val="24"/>
        </w:rPr>
        <w:t xml:space="preserve"> outdoors</w:t>
      </w:r>
      <w:r w:rsidRPr="00BD1D3C">
        <w:rPr>
          <w:rFonts w:cs="Arial"/>
          <w:sz w:val="24"/>
          <w:szCs w:val="24"/>
        </w:rPr>
        <w:t>.</w:t>
      </w:r>
    </w:p>
    <w:p w14:paraId="639DDB7D" w14:textId="167B7D5C" w:rsidR="005A7F09" w:rsidRPr="005A7F09" w:rsidRDefault="005A7F09" w:rsidP="005A7F09">
      <w:pPr>
        <w:rPr>
          <w:rFonts w:cs="Arial"/>
          <w:b/>
          <w:bCs/>
          <w:sz w:val="24"/>
          <w:szCs w:val="24"/>
        </w:rPr>
      </w:pPr>
      <w:r w:rsidRPr="005A7F09">
        <w:rPr>
          <w:rFonts w:cs="Arial"/>
          <w:b/>
          <w:bCs/>
          <w:sz w:val="24"/>
          <w:szCs w:val="24"/>
        </w:rPr>
        <w:t>Inclusive Play:</w:t>
      </w:r>
      <w:r>
        <w:rPr>
          <w:rFonts w:cs="Arial"/>
          <w:sz w:val="24"/>
          <w:szCs w:val="24"/>
        </w:rPr>
        <w:t xml:space="preserve"> This Inclusive Playground </w:t>
      </w:r>
      <w:r w:rsidRPr="005A7F09">
        <w:rPr>
          <w:rFonts w:cs="Arial"/>
          <w:sz w:val="24"/>
          <w:szCs w:val="24"/>
        </w:rPr>
        <w:t>appli</w:t>
      </w:r>
      <w:r>
        <w:rPr>
          <w:rFonts w:cs="Arial"/>
          <w:sz w:val="24"/>
          <w:szCs w:val="24"/>
        </w:rPr>
        <w:t>es</w:t>
      </w:r>
      <w:r w:rsidRPr="005A7F09">
        <w:rPr>
          <w:rFonts w:cs="Arial"/>
          <w:sz w:val="24"/>
          <w:szCs w:val="24"/>
        </w:rPr>
        <w:t xml:space="preserve"> a comprehensive design philosophy by utilizing the </w:t>
      </w:r>
      <w:hyperlink r:id="rId7" w:history="1">
        <w:r w:rsidRPr="005A7F09">
          <w:rPr>
            <w:rStyle w:val="Hyperlink"/>
            <w:rFonts w:cs="Arial"/>
            <w:sz w:val="24"/>
            <w:szCs w:val="24"/>
          </w:rPr>
          <w:t>7 Principles of Inclusive Playground Design™</w:t>
        </w:r>
      </w:hyperlink>
      <w:r w:rsidRPr="005A7F09">
        <w:rPr>
          <w:rFonts w:cs="Arial"/>
          <w:sz w:val="24"/>
          <w:szCs w:val="24"/>
        </w:rPr>
        <w:t xml:space="preserve"> </w:t>
      </w:r>
      <w:r w:rsidR="004C0BEF">
        <w:rPr>
          <w:rFonts w:cs="Arial"/>
          <w:sz w:val="24"/>
          <w:szCs w:val="24"/>
        </w:rPr>
        <w:t xml:space="preserve">in </w:t>
      </w:r>
      <w:r w:rsidRPr="005A7F09">
        <w:rPr>
          <w:rFonts w:cs="Arial"/>
          <w:sz w:val="24"/>
          <w:szCs w:val="24"/>
        </w:rPr>
        <w:t xml:space="preserve">an outdoor play environment where both physical and social inclusion can occur to the greatest extent possible.  Moving beyond minimum accessibility guidelines, this park intentionally addresses the development of the whole child, aligns with evidence-based design principles of the whole environment, and ultimately, benefits the whole community by providing a meaningful destination for individuals of all ages and abilities to play together. A robust and balanced assortment of playground activities can be found to support the physical, social-emotional, sensory, cognitive, and communicative needs of all children, including those with disabilities. </w:t>
      </w:r>
    </w:p>
    <w:p w14:paraId="39FA3256" w14:textId="77777777" w:rsidR="005A7F09" w:rsidRPr="005A7F09" w:rsidRDefault="005A7F09" w:rsidP="005A7F09">
      <w:pPr>
        <w:rPr>
          <w:rFonts w:cs="Arial"/>
          <w:b/>
          <w:bCs/>
          <w:sz w:val="24"/>
          <w:szCs w:val="24"/>
        </w:rPr>
      </w:pPr>
      <w:r>
        <w:rPr>
          <w:rFonts w:cs="Arial"/>
          <w:b/>
          <w:bCs/>
          <w:sz w:val="24"/>
          <w:szCs w:val="24"/>
        </w:rPr>
        <w:t>Play On!:</w:t>
      </w:r>
      <w:r w:rsidRPr="005A7F09">
        <w:rPr>
          <w:rFonts w:cs="Arial"/>
          <w:b/>
          <w:bCs/>
          <w:sz w:val="24"/>
          <w:szCs w:val="24"/>
        </w:rPr>
        <w:t xml:space="preserve"> </w:t>
      </w:r>
      <w:r w:rsidRPr="005A7F09">
        <w:rPr>
          <w:rFonts w:cs="Arial"/>
          <w:sz w:val="24"/>
          <w:szCs w:val="24"/>
        </w:rPr>
        <w:t>This Play On! playground</w:t>
      </w:r>
      <w:r>
        <w:rPr>
          <w:rFonts w:cs="Arial"/>
          <w:b/>
          <w:bCs/>
          <w:sz w:val="24"/>
          <w:szCs w:val="24"/>
        </w:rPr>
        <w:t xml:space="preserve"> </w:t>
      </w:r>
      <w:r w:rsidRPr="005A7F09">
        <w:rPr>
          <w:rFonts w:cs="Arial"/>
          <w:sz w:val="24"/>
          <w:szCs w:val="24"/>
        </w:rPr>
        <w:t>promot</w:t>
      </w:r>
      <w:r>
        <w:rPr>
          <w:rFonts w:cs="Arial"/>
          <w:sz w:val="24"/>
          <w:szCs w:val="24"/>
        </w:rPr>
        <w:t>es</w:t>
      </w:r>
      <w:r w:rsidRPr="005A7F09">
        <w:rPr>
          <w:rFonts w:cs="Arial"/>
          <w:sz w:val="24"/>
          <w:szCs w:val="24"/>
        </w:rPr>
        <w:t xml:space="preserve"> fitness and fun by implementing the </w:t>
      </w:r>
      <w:hyperlink r:id="rId8" w:history="1">
        <w:r w:rsidRPr="005A7F09">
          <w:rPr>
            <w:rStyle w:val="Hyperlink"/>
            <w:rFonts w:cs="Arial"/>
            <w:sz w:val="24"/>
            <w:szCs w:val="24"/>
          </w:rPr>
          <w:t>Play On!</w:t>
        </w:r>
      </w:hyperlink>
      <w:r w:rsidRPr="005A7F09">
        <w:rPr>
          <w:rFonts w:cs="Arial"/>
          <w:sz w:val="24"/>
          <w:szCs w:val="24"/>
        </w:rPr>
        <w:t xml:space="preserve"> design best practices to intentionally promote physical activity through active play and encourage the developmental progression of skills through healthy movement.  This outdoor play destination incorporates six key elements of play- balancing, brachiating, climbing, spinning, sliding, and swinging to promote fitness opportunities that support national physical education standards and efforts to combat childhood obesity.</w:t>
      </w:r>
    </w:p>
    <w:p w14:paraId="4E69E49C" w14:textId="77777777" w:rsidR="005A7F09" w:rsidRPr="005A7F09" w:rsidRDefault="005A7F09" w:rsidP="005A7F09">
      <w:pPr>
        <w:rPr>
          <w:rFonts w:cs="Arial"/>
          <w:b/>
          <w:bCs/>
          <w:sz w:val="24"/>
          <w:szCs w:val="24"/>
        </w:rPr>
      </w:pPr>
      <w:proofErr w:type="spellStart"/>
      <w:r>
        <w:rPr>
          <w:rFonts w:cs="Arial"/>
          <w:b/>
          <w:bCs/>
          <w:sz w:val="24"/>
          <w:szCs w:val="24"/>
        </w:rPr>
        <w:t>NatureGrounds</w:t>
      </w:r>
      <w:proofErr w:type="spellEnd"/>
      <w:r>
        <w:rPr>
          <w:rFonts w:cs="Arial"/>
          <w:b/>
          <w:bCs/>
          <w:sz w:val="24"/>
          <w:szCs w:val="24"/>
        </w:rPr>
        <w:t xml:space="preserve">: </w:t>
      </w:r>
      <w:r>
        <w:rPr>
          <w:rFonts w:cs="Arial"/>
          <w:sz w:val="24"/>
          <w:szCs w:val="24"/>
        </w:rPr>
        <w:t xml:space="preserve">This </w:t>
      </w:r>
      <w:proofErr w:type="spellStart"/>
      <w:r>
        <w:rPr>
          <w:rFonts w:cs="Arial"/>
          <w:sz w:val="24"/>
          <w:szCs w:val="24"/>
        </w:rPr>
        <w:t>NatureGrounds</w:t>
      </w:r>
      <w:proofErr w:type="spellEnd"/>
      <w:r>
        <w:rPr>
          <w:rFonts w:cs="Arial"/>
          <w:sz w:val="24"/>
          <w:szCs w:val="24"/>
        </w:rPr>
        <w:t xml:space="preserve"> site was</w:t>
      </w:r>
      <w:r w:rsidRPr="005A7F09">
        <w:rPr>
          <w:rFonts w:cs="Arial"/>
          <w:sz w:val="24"/>
          <w:szCs w:val="24"/>
        </w:rPr>
        <w:t xml:space="preserve"> deliberately design</w:t>
      </w:r>
      <w:r>
        <w:rPr>
          <w:rFonts w:cs="Arial"/>
          <w:sz w:val="24"/>
          <w:szCs w:val="24"/>
        </w:rPr>
        <w:t>ed</w:t>
      </w:r>
      <w:r w:rsidR="001346B7">
        <w:rPr>
          <w:rFonts w:cs="Arial"/>
          <w:sz w:val="24"/>
          <w:szCs w:val="24"/>
        </w:rPr>
        <w:t xml:space="preserve"> </w:t>
      </w:r>
      <w:r w:rsidRPr="005A7F09">
        <w:rPr>
          <w:rFonts w:cs="Arial"/>
          <w:sz w:val="24"/>
          <w:szCs w:val="24"/>
        </w:rPr>
        <w:t xml:space="preserve">to create a unique destination through the integration of the living landscape with manufactured equipment to support play value, increase physical activity, foster social interaction, and improve environmental stability. By implementing </w:t>
      </w:r>
      <w:hyperlink r:id="rId9" w:history="1">
        <w:proofErr w:type="spellStart"/>
        <w:r w:rsidRPr="005A7F09">
          <w:rPr>
            <w:rStyle w:val="Hyperlink"/>
            <w:rFonts w:cs="Arial"/>
            <w:sz w:val="24"/>
            <w:szCs w:val="24"/>
          </w:rPr>
          <w:t>NatureGrounds</w:t>
        </w:r>
        <w:proofErr w:type="spellEnd"/>
      </w:hyperlink>
      <w:r w:rsidRPr="005A7F09">
        <w:rPr>
          <w:rFonts w:cs="Arial"/>
          <w:sz w:val="24"/>
          <w:szCs w:val="24"/>
        </w:rPr>
        <w:t xml:space="preserve"> design best practices, this naturalized play environment offers rich opportunities for connecting children to nature and supports healthy human development across generations.</w:t>
      </w:r>
    </w:p>
    <w:p w14:paraId="203FD052" w14:textId="2F8113D7" w:rsidR="00BD1D3C" w:rsidRPr="00A62DE7" w:rsidRDefault="001346B7" w:rsidP="002143F9">
      <w:pPr>
        <w:rPr>
          <w:rFonts w:cs="Arial"/>
          <w:sz w:val="24"/>
          <w:szCs w:val="24"/>
        </w:rPr>
      </w:pPr>
      <w:r>
        <w:rPr>
          <w:rFonts w:cs="Arial"/>
          <w:b/>
          <w:bCs/>
          <w:sz w:val="24"/>
          <w:szCs w:val="24"/>
        </w:rPr>
        <w:lastRenderedPageBreak/>
        <w:t xml:space="preserve">Pathways for Play: </w:t>
      </w:r>
      <w:r w:rsidRPr="001346B7">
        <w:rPr>
          <w:rFonts w:cs="Arial"/>
          <w:sz w:val="24"/>
          <w:szCs w:val="24"/>
        </w:rPr>
        <w:t>This Pathways for Play site</w:t>
      </w:r>
      <w:r>
        <w:rPr>
          <w:rFonts w:cs="Arial"/>
          <w:b/>
          <w:bCs/>
          <w:sz w:val="24"/>
          <w:szCs w:val="24"/>
        </w:rPr>
        <w:t xml:space="preserve"> </w:t>
      </w:r>
      <w:r w:rsidR="005A7F09" w:rsidRPr="005A7F09">
        <w:rPr>
          <w:rFonts w:cs="Arial"/>
          <w:sz w:val="24"/>
          <w:szCs w:val="24"/>
        </w:rPr>
        <w:t>intentionally infus</w:t>
      </w:r>
      <w:r>
        <w:rPr>
          <w:rFonts w:cs="Arial"/>
          <w:sz w:val="24"/>
          <w:szCs w:val="24"/>
        </w:rPr>
        <w:t>es</w:t>
      </w:r>
      <w:r w:rsidR="005A7F09" w:rsidRPr="005A7F09">
        <w:rPr>
          <w:rFonts w:cs="Arial"/>
          <w:sz w:val="24"/>
          <w:szCs w:val="24"/>
        </w:rPr>
        <w:t xml:space="preserve"> play along a walkable, shared-use linear environment to encourage active lifestyles for children, families, and their community. This </w:t>
      </w:r>
      <w:hyperlink r:id="rId10" w:history="1">
        <w:r w:rsidR="005A7F09" w:rsidRPr="005A7F09">
          <w:rPr>
            <w:rStyle w:val="Hyperlink"/>
            <w:rFonts w:cs="Arial"/>
            <w:sz w:val="24"/>
            <w:szCs w:val="24"/>
          </w:rPr>
          <w:t>Pathways for Play</w:t>
        </w:r>
      </w:hyperlink>
      <w:r w:rsidR="005A7F09" w:rsidRPr="005A7F09">
        <w:rPr>
          <w:rFonts w:cs="Arial"/>
          <w:sz w:val="24"/>
          <w:szCs w:val="24"/>
        </w:rPr>
        <w:t xml:space="preserve"> National Demonstration Site, creates a playful route for families to explore, discover, learn, and be physically active together surrounded by nature. This community destination was designed to promote environmental literacy by integrating play pockets along the pathway and educational signage to enhance learning and family fun.</w:t>
      </w:r>
    </w:p>
    <w:p w14:paraId="4B27A6AA" w14:textId="77777777" w:rsidR="00BD1D3C" w:rsidRDefault="00BD1D3C" w:rsidP="002143F9">
      <w:pPr>
        <w:rPr>
          <w:iCs/>
          <w:sz w:val="24"/>
          <w:szCs w:val="24"/>
        </w:rPr>
      </w:pPr>
      <w:r>
        <w:rPr>
          <w:iCs/>
          <w:sz w:val="24"/>
          <w:szCs w:val="24"/>
        </w:rPr>
        <w:t xml:space="preserve">Section C fills: </w:t>
      </w:r>
    </w:p>
    <w:p w14:paraId="4C27E433" w14:textId="1F452C36" w:rsidR="00BD1D3C" w:rsidRPr="004C0BEF" w:rsidRDefault="00BD1D3C" w:rsidP="002143F9">
      <w:pPr>
        <w:rPr>
          <w:rFonts w:cs="Arial"/>
          <w:sz w:val="24"/>
          <w:szCs w:val="24"/>
        </w:rPr>
      </w:pPr>
      <w:r w:rsidRPr="00BD1D3C">
        <w:rPr>
          <w:rFonts w:cs="Arial"/>
          <w:b/>
          <w:bCs/>
          <w:sz w:val="24"/>
          <w:szCs w:val="24"/>
        </w:rPr>
        <w:t>Outdoor Adult Fitness Parks:</w:t>
      </w:r>
      <w:r>
        <w:rPr>
          <w:rFonts w:cs="Arial"/>
          <w:sz w:val="24"/>
          <w:szCs w:val="24"/>
        </w:rPr>
        <w:t xml:space="preserve"> “</w:t>
      </w:r>
      <w:r w:rsidR="001346B7">
        <w:rPr>
          <w:rFonts w:cs="Arial"/>
          <w:sz w:val="24"/>
          <w:szCs w:val="24"/>
        </w:rPr>
        <w:t xml:space="preserve">As our country continues to struggle with obesity and chronic disease, outdoor adult fitness parks are a sustainable option with measurable impact across the broad spectrum of adult health and wellness,” said Gary Liguori, PhD, </w:t>
      </w:r>
      <w:r w:rsidR="00600C9E">
        <w:rPr>
          <w:rFonts w:cs="Arial"/>
          <w:sz w:val="24"/>
          <w:szCs w:val="24"/>
        </w:rPr>
        <w:t xml:space="preserve">University of </w:t>
      </w:r>
      <w:r w:rsidR="00587786">
        <w:rPr>
          <w:rFonts w:cs="Arial"/>
          <w:sz w:val="24"/>
          <w:szCs w:val="24"/>
        </w:rPr>
        <w:t>West Florida</w:t>
      </w:r>
      <w:r w:rsidR="001346B7">
        <w:rPr>
          <w:rFonts w:cs="Arial"/>
          <w:sz w:val="24"/>
          <w:szCs w:val="24"/>
        </w:rPr>
        <w:t xml:space="preserve"> and </w:t>
      </w:r>
      <w:r w:rsidR="001346B7" w:rsidRPr="001346B7">
        <w:rPr>
          <w:rFonts w:cs="Arial"/>
          <w:i/>
          <w:iCs/>
          <w:sz w:val="24"/>
          <w:szCs w:val="24"/>
        </w:rPr>
        <w:t>Outdoor Adult Fitness Parks™</w:t>
      </w:r>
      <w:r w:rsidR="001346B7">
        <w:rPr>
          <w:rFonts w:cs="Arial"/>
          <w:sz w:val="24"/>
          <w:szCs w:val="24"/>
        </w:rPr>
        <w:t xml:space="preserve"> </w:t>
      </w:r>
      <w:r w:rsidR="00CF097D">
        <w:rPr>
          <w:rFonts w:cs="Arial"/>
          <w:sz w:val="24"/>
          <w:szCs w:val="24"/>
        </w:rPr>
        <w:t xml:space="preserve">scholar </w:t>
      </w:r>
      <w:r w:rsidR="001346B7">
        <w:rPr>
          <w:rFonts w:cs="Arial"/>
          <w:sz w:val="24"/>
          <w:szCs w:val="24"/>
        </w:rPr>
        <w:t>contributor.</w:t>
      </w:r>
    </w:p>
    <w:p w14:paraId="316A52AB" w14:textId="067B0A30" w:rsidR="001346B7" w:rsidRDefault="004C0BEF" w:rsidP="001346B7">
      <w:pPr>
        <w:rPr>
          <w:iCs/>
          <w:sz w:val="24"/>
          <w:szCs w:val="24"/>
        </w:rPr>
      </w:pPr>
      <w:r>
        <w:rPr>
          <w:b/>
          <w:bCs/>
          <w:iCs/>
          <w:sz w:val="24"/>
          <w:szCs w:val="24"/>
        </w:rPr>
        <w:t>7 Princi</w:t>
      </w:r>
      <w:r w:rsidR="00A62DE7">
        <w:rPr>
          <w:b/>
          <w:bCs/>
          <w:iCs/>
          <w:sz w:val="24"/>
          <w:szCs w:val="24"/>
        </w:rPr>
        <w:t>pl</w:t>
      </w:r>
      <w:r>
        <w:rPr>
          <w:b/>
          <w:bCs/>
          <w:iCs/>
          <w:sz w:val="24"/>
          <w:szCs w:val="24"/>
        </w:rPr>
        <w:t>es of Inclusive Play</w:t>
      </w:r>
      <w:r w:rsidR="00A62DE7">
        <w:rPr>
          <w:b/>
          <w:bCs/>
          <w:iCs/>
          <w:sz w:val="24"/>
          <w:szCs w:val="24"/>
        </w:rPr>
        <w:t>ground Design</w:t>
      </w:r>
      <w:r w:rsidR="001346B7">
        <w:rPr>
          <w:iCs/>
          <w:sz w:val="24"/>
          <w:szCs w:val="24"/>
        </w:rPr>
        <w:t xml:space="preserve"> </w:t>
      </w:r>
      <w:r w:rsidR="001346B7" w:rsidRPr="001346B7">
        <w:rPr>
          <w:iCs/>
          <w:sz w:val="24"/>
          <w:szCs w:val="24"/>
        </w:rPr>
        <w:t xml:space="preserve">“Providing intergenerational, inclusive play ensures that all people experience the satisfaction of contributing to meaningful play and reap the lifelong developmental, physical, and social benefits of inclusion” said Keith Christensen from Utah State University’s </w:t>
      </w:r>
      <w:r w:rsidR="00E157B0">
        <w:rPr>
          <w:iCs/>
          <w:sz w:val="24"/>
          <w:szCs w:val="24"/>
        </w:rPr>
        <w:t xml:space="preserve">Emma Eccles Jones College of </w:t>
      </w:r>
      <w:proofErr w:type="spellStart"/>
      <w:r w:rsidR="00E157B0">
        <w:rPr>
          <w:iCs/>
          <w:sz w:val="24"/>
          <w:szCs w:val="24"/>
        </w:rPr>
        <w:t>Educaton</w:t>
      </w:r>
      <w:proofErr w:type="spellEnd"/>
      <w:r w:rsidR="00E157B0">
        <w:rPr>
          <w:iCs/>
          <w:sz w:val="24"/>
          <w:szCs w:val="24"/>
        </w:rPr>
        <w:t xml:space="preserve"> and Human Services</w:t>
      </w:r>
      <w:r w:rsidR="001346B7">
        <w:rPr>
          <w:iCs/>
          <w:sz w:val="24"/>
          <w:szCs w:val="24"/>
        </w:rPr>
        <w:t xml:space="preserve"> and </w:t>
      </w:r>
      <w:r w:rsidR="001346B7" w:rsidRPr="001346B7">
        <w:rPr>
          <w:i/>
          <w:sz w:val="24"/>
          <w:szCs w:val="24"/>
        </w:rPr>
        <w:t>7 Principles of Inclusive Playground Design</w:t>
      </w:r>
      <w:r w:rsidR="00E157B0">
        <w:rPr>
          <w:i/>
          <w:sz w:val="24"/>
          <w:szCs w:val="24"/>
        </w:rPr>
        <w:t xml:space="preserve">® </w:t>
      </w:r>
      <w:r w:rsidR="001346B7">
        <w:rPr>
          <w:iCs/>
          <w:sz w:val="24"/>
          <w:szCs w:val="24"/>
        </w:rPr>
        <w:t>Co-Author</w:t>
      </w:r>
      <w:r w:rsidR="001346B7" w:rsidRPr="001346B7">
        <w:rPr>
          <w:iCs/>
          <w:sz w:val="24"/>
          <w:szCs w:val="24"/>
        </w:rPr>
        <w:t xml:space="preserve">. </w:t>
      </w:r>
    </w:p>
    <w:p w14:paraId="56F2314D" w14:textId="77777777" w:rsidR="001346B7" w:rsidRDefault="001346B7" w:rsidP="001346B7">
      <w:pPr>
        <w:rPr>
          <w:iCs/>
          <w:sz w:val="24"/>
          <w:szCs w:val="24"/>
        </w:rPr>
      </w:pPr>
      <w:proofErr w:type="spellStart"/>
      <w:r w:rsidRPr="001346B7">
        <w:rPr>
          <w:b/>
          <w:bCs/>
          <w:iCs/>
          <w:sz w:val="24"/>
          <w:szCs w:val="24"/>
        </w:rPr>
        <w:t>PlayOn</w:t>
      </w:r>
      <w:proofErr w:type="spellEnd"/>
      <w:r w:rsidRPr="001346B7">
        <w:rPr>
          <w:b/>
          <w:bCs/>
          <w:iCs/>
          <w:sz w:val="24"/>
          <w:szCs w:val="24"/>
        </w:rPr>
        <w:t>!:</w:t>
      </w:r>
      <w:r>
        <w:rPr>
          <w:iCs/>
          <w:sz w:val="24"/>
          <w:szCs w:val="24"/>
        </w:rPr>
        <w:t xml:space="preserve"> “It is critical to advocate for play initiatives, effectively communicate the developmental benefits of playgrounds, and demonstrate how investing in play can result in healthy outcomes,” said Russ Carson, PhD, Co-author of Play On!</w:t>
      </w:r>
    </w:p>
    <w:p w14:paraId="245A463E" w14:textId="77777777" w:rsidR="001346B7" w:rsidRPr="001346B7" w:rsidRDefault="001346B7" w:rsidP="001346B7">
      <w:pPr>
        <w:rPr>
          <w:iCs/>
          <w:sz w:val="24"/>
          <w:szCs w:val="24"/>
        </w:rPr>
      </w:pPr>
      <w:proofErr w:type="spellStart"/>
      <w:r w:rsidRPr="001346B7">
        <w:rPr>
          <w:b/>
          <w:bCs/>
          <w:iCs/>
          <w:sz w:val="24"/>
          <w:szCs w:val="24"/>
        </w:rPr>
        <w:t>NatureGrounds</w:t>
      </w:r>
      <w:proofErr w:type="spellEnd"/>
      <w:r w:rsidRPr="001346B7">
        <w:rPr>
          <w:b/>
          <w:bCs/>
          <w:iCs/>
          <w:sz w:val="24"/>
          <w:szCs w:val="24"/>
        </w:rPr>
        <w:t>:</w:t>
      </w:r>
      <w:r>
        <w:rPr>
          <w:iCs/>
          <w:sz w:val="24"/>
          <w:szCs w:val="24"/>
        </w:rPr>
        <w:t xml:space="preserve"> </w:t>
      </w:r>
      <w:r w:rsidRPr="001346B7">
        <w:rPr>
          <w:iCs/>
          <w:sz w:val="24"/>
          <w:szCs w:val="24"/>
        </w:rPr>
        <w:t xml:space="preserve">“A generation ago playing outdoors in nature was usually taken for granted, but times have changed. Now, nature must be deliberately designed back into children’s lives” said Robin Moore, ASLA’s </w:t>
      </w:r>
      <w:proofErr w:type="spellStart"/>
      <w:r w:rsidRPr="001346B7">
        <w:rPr>
          <w:iCs/>
          <w:sz w:val="24"/>
          <w:szCs w:val="24"/>
        </w:rPr>
        <w:t>Dipl</w:t>
      </w:r>
      <w:proofErr w:type="spellEnd"/>
      <w:r w:rsidRPr="001346B7">
        <w:rPr>
          <w:iCs/>
          <w:sz w:val="24"/>
          <w:szCs w:val="24"/>
        </w:rPr>
        <w:t xml:space="preserve"> Arch</w:t>
      </w:r>
      <w:r>
        <w:rPr>
          <w:iCs/>
          <w:sz w:val="24"/>
          <w:szCs w:val="24"/>
        </w:rPr>
        <w:t xml:space="preserve"> and </w:t>
      </w:r>
      <w:proofErr w:type="spellStart"/>
      <w:r w:rsidRPr="001346B7">
        <w:rPr>
          <w:i/>
          <w:sz w:val="24"/>
          <w:szCs w:val="24"/>
        </w:rPr>
        <w:t>NatureGrounds</w:t>
      </w:r>
      <w:proofErr w:type="spellEnd"/>
      <w:r w:rsidRPr="001346B7">
        <w:rPr>
          <w:i/>
          <w:sz w:val="24"/>
          <w:szCs w:val="24"/>
        </w:rPr>
        <w:t>®</w:t>
      </w:r>
      <w:r>
        <w:rPr>
          <w:iCs/>
          <w:sz w:val="24"/>
          <w:szCs w:val="24"/>
        </w:rPr>
        <w:t xml:space="preserve"> Co-Author</w:t>
      </w:r>
      <w:r w:rsidRPr="001346B7">
        <w:rPr>
          <w:iCs/>
          <w:sz w:val="24"/>
          <w:szCs w:val="24"/>
        </w:rPr>
        <w:t xml:space="preserve">. </w:t>
      </w:r>
    </w:p>
    <w:p w14:paraId="36458840" w14:textId="78982264" w:rsidR="001346B7" w:rsidRPr="001346B7" w:rsidRDefault="001346B7" w:rsidP="001346B7">
      <w:pPr>
        <w:rPr>
          <w:iCs/>
          <w:sz w:val="24"/>
          <w:szCs w:val="24"/>
        </w:rPr>
      </w:pPr>
      <w:r w:rsidRPr="001346B7">
        <w:rPr>
          <w:b/>
          <w:bCs/>
          <w:iCs/>
          <w:sz w:val="24"/>
          <w:szCs w:val="24"/>
        </w:rPr>
        <w:t>Pathways for Play:</w:t>
      </w:r>
      <w:r>
        <w:rPr>
          <w:iCs/>
          <w:sz w:val="24"/>
          <w:szCs w:val="24"/>
        </w:rPr>
        <w:t xml:space="preserve"> </w:t>
      </w:r>
      <w:r w:rsidRPr="001346B7">
        <w:rPr>
          <w:iCs/>
          <w:sz w:val="24"/>
          <w:szCs w:val="24"/>
        </w:rPr>
        <w:t xml:space="preserve">“Pathways for Play gives us new tools to ensure that children grow healthier in body and spirit. American Trails is honored to be a part of this project and to help introduce it to the trails world” said Pam Gluck, American Trails’ </w:t>
      </w:r>
      <w:r w:rsidR="00A62DE7">
        <w:rPr>
          <w:iCs/>
          <w:sz w:val="24"/>
          <w:szCs w:val="24"/>
        </w:rPr>
        <w:t xml:space="preserve">past </w:t>
      </w:r>
      <w:r w:rsidRPr="001346B7">
        <w:rPr>
          <w:iCs/>
          <w:sz w:val="24"/>
          <w:szCs w:val="24"/>
        </w:rPr>
        <w:t>Executive Director</w:t>
      </w:r>
      <w:r>
        <w:rPr>
          <w:iCs/>
          <w:sz w:val="24"/>
          <w:szCs w:val="24"/>
        </w:rPr>
        <w:t xml:space="preserve"> and </w:t>
      </w:r>
      <w:r w:rsidRPr="001346B7">
        <w:rPr>
          <w:i/>
          <w:sz w:val="24"/>
          <w:szCs w:val="24"/>
        </w:rPr>
        <w:t>Pathways for Play™</w:t>
      </w:r>
      <w:r>
        <w:rPr>
          <w:iCs/>
          <w:sz w:val="24"/>
          <w:szCs w:val="24"/>
        </w:rPr>
        <w:t xml:space="preserve"> contributor</w:t>
      </w:r>
      <w:r w:rsidRPr="001346B7">
        <w:rPr>
          <w:iCs/>
          <w:sz w:val="24"/>
          <w:szCs w:val="24"/>
        </w:rPr>
        <w:t xml:space="preserve">. </w:t>
      </w:r>
    </w:p>
    <w:p w14:paraId="2488BCEB" w14:textId="77777777" w:rsidR="001346B7" w:rsidRPr="001346B7" w:rsidRDefault="001346B7" w:rsidP="001346B7">
      <w:pPr>
        <w:rPr>
          <w:iCs/>
          <w:sz w:val="24"/>
          <w:szCs w:val="24"/>
        </w:rPr>
      </w:pPr>
      <w:r>
        <w:rPr>
          <w:b/>
          <w:bCs/>
          <w:iCs/>
          <w:sz w:val="24"/>
          <w:szCs w:val="24"/>
        </w:rPr>
        <w:t>Multiple Designations</w:t>
      </w:r>
      <w:r w:rsidRPr="001346B7">
        <w:rPr>
          <w:b/>
          <w:bCs/>
          <w:iCs/>
          <w:sz w:val="24"/>
          <w:szCs w:val="24"/>
        </w:rPr>
        <w:t>:</w:t>
      </w:r>
      <w:r>
        <w:rPr>
          <w:b/>
          <w:bCs/>
          <w:iCs/>
          <w:sz w:val="24"/>
          <w:szCs w:val="24"/>
        </w:rPr>
        <w:t xml:space="preserve"> </w:t>
      </w:r>
      <w:r>
        <w:rPr>
          <w:iCs/>
          <w:sz w:val="24"/>
          <w:szCs w:val="24"/>
        </w:rPr>
        <w:t>“National Demonstration Sites exemplify evidence-based best practices in design and implementation, support health-related initiatives, and provide meaningful ways for community stakeholders to gather data about the sites’ impact on the community. (Site name) was recognized for turning research into practice as a (designation(s)) site of excellence,” said Jennie Sumrell, PlayCore Director of Education.</w:t>
      </w:r>
    </w:p>
    <w:p w14:paraId="2CC449A8" w14:textId="77777777" w:rsidR="001346B7" w:rsidRPr="00BD1D3C" w:rsidRDefault="001346B7" w:rsidP="002143F9">
      <w:pPr>
        <w:rPr>
          <w:iCs/>
          <w:sz w:val="24"/>
          <w:szCs w:val="24"/>
        </w:rPr>
      </w:pPr>
    </w:p>
    <w:sectPr w:rsidR="001346B7" w:rsidRPr="00BD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E0"/>
    <w:rsid w:val="000A250F"/>
    <w:rsid w:val="000C57A9"/>
    <w:rsid w:val="001346B7"/>
    <w:rsid w:val="001671CE"/>
    <w:rsid w:val="002143F9"/>
    <w:rsid w:val="00223606"/>
    <w:rsid w:val="0025501F"/>
    <w:rsid w:val="002818D4"/>
    <w:rsid w:val="00494B9A"/>
    <w:rsid w:val="004C0BEF"/>
    <w:rsid w:val="004D6D90"/>
    <w:rsid w:val="00587786"/>
    <w:rsid w:val="005A7F09"/>
    <w:rsid w:val="005D000A"/>
    <w:rsid w:val="005E61A0"/>
    <w:rsid w:val="00600C9E"/>
    <w:rsid w:val="00682AA4"/>
    <w:rsid w:val="007052E5"/>
    <w:rsid w:val="008D7602"/>
    <w:rsid w:val="00957C0C"/>
    <w:rsid w:val="00A4744B"/>
    <w:rsid w:val="00A62DE7"/>
    <w:rsid w:val="00B84EDA"/>
    <w:rsid w:val="00BC048C"/>
    <w:rsid w:val="00BD1D3C"/>
    <w:rsid w:val="00C024E5"/>
    <w:rsid w:val="00CF097D"/>
    <w:rsid w:val="00D678CD"/>
    <w:rsid w:val="00E157B0"/>
    <w:rsid w:val="00EB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A4D0"/>
  <w15:chartTrackingRefBased/>
  <w15:docId w15:val="{EA2E580B-399F-44ED-8383-2584F1E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1A0"/>
    <w:rPr>
      <w:color w:val="0563C1" w:themeColor="hyperlink"/>
      <w:u w:val="single"/>
    </w:rPr>
  </w:style>
  <w:style w:type="character" w:styleId="UnresolvedMention">
    <w:name w:val="Unresolved Mention"/>
    <w:basedOn w:val="DefaultParagraphFont"/>
    <w:uiPriority w:val="99"/>
    <w:semiHidden/>
    <w:unhideWhenUsed/>
    <w:rsid w:val="00BD1D3C"/>
    <w:rPr>
      <w:color w:val="605E5C"/>
      <w:shd w:val="clear" w:color="auto" w:fill="E1DFDD"/>
    </w:rPr>
  </w:style>
  <w:style w:type="character" w:styleId="FollowedHyperlink">
    <w:name w:val="FollowedHyperlink"/>
    <w:basedOn w:val="DefaultParagraphFont"/>
    <w:uiPriority w:val="99"/>
    <w:semiHidden/>
    <w:unhideWhenUsed/>
    <w:rsid w:val="004C0BEF"/>
    <w:rPr>
      <w:color w:val="954F72" w:themeColor="followedHyperlink"/>
      <w:u w:val="single"/>
    </w:rPr>
  </w:style>
  <w:style w:type="paragraph" w:styleId="Revision">
    <w:name w:val="Revision"/>
    <w:hidden/>
    <w:uiPriority w:val="99"/>
    <w:semiHidden/>
    <w:rsid w:val="00CF097D"/>
    <w:pPr>
      <w:spacing w:after="0" w:line="240" w:lineRule="auto"/>
    </w:pPr>
  </w:style>
  <w:style w:type="character" w:styleId="CommentReference">
    <w:name w:val="annotation reference"/>
    <w:basedOn w:val="DefaultParagraphFont"/>
    <w:uiPriority w:val="99"/>
    <w:semiHidden/>
    <w:unhideWhenUsed/>
    <w:rsid w:val="00CF097D"/>
    <w:rPr>
      <w:sz w:val="16"/>
      <w:szCs w:val="16"/>
    </w:rPr>
  </w:style>
  <w:style w:type="paragraph" w:styleId="CommentText">
    <w:name w:val="annotation text"/>
    <w:basedOn w:val="Normal"/>
    <w:link w:val="CommentTextChar"/>
    <w:uiPriority w:val="99"/>
    <w:semiHidden/>
    <w:unhideWhenUsed/>
    <w:rsid w:val="00CF097D"/>
    <w:pPr>
      <w:spacing w:line="240" w:lineRule="auto"/>
    </w:pPr>
    <w:rPr>
      <w:sz w:val="20"/>
      <w:szCs w:val="20"/>
    </w:rPr>
  </w:style>
  <w:style w:type="character" w:customStyle="1" w:styleId="CommentTextChar">
    <w:name w:val="Comment Text Char"/>
    <w:basedOn w:val="DefaultParagraphFont"/>
    <w:link w:val="CommentText"/>
    <w:uiPriority w:val="99"/>
    <w:semiHidden/>
    <w:rsid w:val="00CF097D"/>
    <w:rPr>
      <w:sz w:val="20"/>
      <w:szCs w:val="20"/>
    </w:rPr>
  </w:style>
  <w:style w:type="paragraph" w:styleId="CommentSubject">
    <w:name w:val="annotation subject"/>
    <w:basedOn w:val="CommentText"/>
    <w:next w:val="CommentText"/>
    <w:link w:val="CommentSubjectChar"/>
    <w:uiPriority w:val="99"/>
    <w:semiHidden/>
    <w:unhideWhenUsed/>
    <w:rsid w:val="00CF097D"/>
    <w:rPr>
      <w:b/>
      <w:bCs/>
    </w:rPr>
  </w:style>
  <w:style w:type="character" w:customStyle="1" w:styleId="CommentSubjectChar">
    <w:name w:val="Comment Subject Char"/>
    <w:basedOn w:val="CommentTextChar"/>
    <w:link w:val="CommentSubject"/>
    <w:uiPriority w:val="99"/>
    <w:semiHidden/>
    <w:rsid w:val="00CF09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core.com/research/youth-fitness" TargetMode="External"/><Relationship Id="rId3" Type="http://schemas.openxmlformats.org/officeDocument/2006/relationships/settings" Target="settings.xml"/><Relationship Id="rId7" Type="http://schemas.openxmlformats.org/officeDocument/2006/relationships/hyperlink" Target="https://www.playcore.com/research/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ycore.com/research/adult-fitness" TargetMode="External"/><Relationship Id="rId11" Type="http://schemas.openxmlformats.org/officeDocument/2006/relationships/fontTable" Target="fontTable.xml"/><Relationship Id="rId5" Type="http://schemas.openxmlformats.org/officeDocument/2006/relationships/hyperlink" Target="https://www.playcore.com/nds/map" TargetMode="External"/><Relationship Id="rId10" Type="http://schemas.openxmlformats.org/officeDocument/2006/relationships/hyperlink" Target="https://www.playcore.com/research/trails" TargetMode="External"/><Relationship Id="rId4" Type="http://schemas.openxmlformats.org/officeDocument/2006/relationships/webSettings" Target="webSettings.xml"/><Relationship Id="rId9" Type="http://schemas.openxmlformats.org/officeDocument/2006/relationships/hyperlink" Target="https://www.playcore.com/research/nature-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3923-2504-487B-906B-461129DA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PlayCore</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Holder, Jessica</dc:creator>
  <cp:keywords/>
  <dc:description/>
  <cp:lastModifiedBy>Spencer, Anne-Marie</cp:lastModifiedBy>
  <cp:revision>3</cp:revision>
  <dcterms:created xsi:type="dcterms:W3CDTF">2023-03-15T22:47:00Z</dcterms:created>
  <dcterms:modified xsi:type="dcterms:W3CDTF">2023-03-15T22:51:00Z</dcterms:modified>
</cp:coreProperties>
</file>